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01" w:rsidRDefault="00662F01" w:rsidP="00662F01">
      <w:pPr>
        <w:jc w:val="center"/>
        <w:rPr>
          <w:b/>
          <w:sz w:val="28"/>
          <w:szCs w:val="28"/>
        </w:rPr>
      </w:pPr>
      <w:r w:rsidRPr="00F92728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рабочей программе</w:t>
      </w:r>
    </w:p>
    <w:p w:rsidR="00662F01" w:rsidRPr="00F92728" w:rsidRDefault="00662F01" w:rsidP="00662F0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62F01" w:rsidRPr="005F213A" w:rsidRDefault="00662F01" w:rsidP="00662F01">
      <w:pPr>
        <w:ind w:firstLine="539"/>
        <w:jc w:val="both"/>
      </w:pPr>
      <w:proofErr w:type="gramStart"/>
      <w:r w:rsidRPr="005F213A">
        <w:t>Программа по учебному предмету «</w:t>
      </w:r>
      <w:r>
        <w:t xml:space="preserve">Литературное чтение на  </w:t>
      </w:r>
      <w:r w:rsidRPr="005F213A">
        <w:t>родно</w:t>
      </w:r>
      <w:r>
        <w:t>м</w:t>
      </w:r>
      <w:r w:rsidRPr="005F213A">
        <w:t xml:space="preserve"> язык</w:t>
      </w:r>
      <w:r>
        <w:t>е</w:t>
      </w:r>
      <w:r w:rsidRPr="005F213A">
        <w:t xml:space="preserve">»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5F213A">
        <w:t>Минобрнауки</w:t>
      </w:r>
      <w:proofErr w:type="spellEnd"/>
      <w:r w:rsidRPr="005F213A">
        <w:t xml:space="preserve"> России от 31 декабря 2015 г. № 1576) к результатам освоения основной образовательной программы начального</w:t>
      </w:r>
      <w:proofErr w:type="gramEnd"/>
      <w:r w:rsidRPr="005F213A">
        <w:t xml:space="preserve"> общего 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62F01" w:rsidRPr="00F54E17" w:rsidRDefault="00662F01" w:rsidP="00662F01">
      <w:pPr>
        <w:shd w:val="clear" w:color="auto" w:fill="FFFFFF"/>
        <w:spacing w:line="294" w:lineRule="atLeast"/>
        <w:jc w:val="both"/>
        <w:rPr>
          <w:lang w:eastAsia="ru-RU"/>
        </w:rPr>
      </w:pPr>
      <w:proofErr w:type="gramStart"/>
      <w:r w:rsidRPr="00F54E17">
        <w:rPr>
          <w:lang w:eastAsia="ru-RU"/>
        </w:rPr>
        <w:t>Программа учебного предмета «Литературное чтение на родном языке» разработана для функционирующих в субъектах Российской Федерации образовательных организаций, реализующих наряду с обязательным курсом литературного чтения‚ изучение литературного чтения на родном (русском) языке, т.к. русский язык является родным для обучающихся.</w:t>
      </w:r>
      <w:proofErr w:type="gramEnd"/>
      <w:r w:rsidRPr="00F54E17">
        <w:rPr>
          <w:lang w:eastAsia="ru-RU"/>
        </w:rPr>
        <w:t xml:space="preserve"> Содержание программы ориентировано на сопровождение и поддержку основного курса литературного чтения,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НОО по литературному чтению, заданных соответствующим федеральным государственным образовательным стандартом. В то же время цели курса литературного чтения в рамках образовательной области «Родной язык и литературное чтение на родном языке» имеют свою специфику.</w:t>
      </w:r>
    </w:p>
    <w:p w:rsidR="00662F01" w:rsidRPr="00F54E17" w:rsidRDefault="00662F01" w:rsidP="00662F01">
      <w:pPr>
        <w:shd w:val="clear" w:color="auto" w:fill="FFFFFF"/>
        <w:spacing w:line="294" w:lineRule="atLeast"/>
        <w:jc w:val="both"/>
        <w:rPr>
          <w:lang w:eastAsia="ru-RU"/>
        </w:rPr>
      </w:pPr>
      <w:r w:rsidRPr="00F54E17">
        <w:rPr>
          <w:color w:val="000000"/>
          <w:lang w:eastAsia="ru-RU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662F01" w:rsidRPr="005F213A" w:rsidRDefault="00662F01" w:rsidP="00662F01">
      <w:pPr>
        <w:spacing w:line="294" w:lineRule="atLeast"/>
        <w:jc w:val="both"/>
      </w:pPr>
      <w:r w:rsidRPr="005F213A">
        <w:t xml:space="preserve">Срок реализации программы – 2 года. На изучение </w:t>
      </w:r>
      <w:r>
        <w:t xml:space="preserve">литературного чтения на  </w:t>
      </w:r>
      <w:r w:rsidRPr="005F213A">
        <w:t>родно</w:t>
      </w:r>
      <w:r>
        <w:t>м</w:t>
      </w:r>
      <w:r w:rsidRPr="005F213A">
        <w:t xml:space="preserve"> язык</w:t>
      </w:r>
      <w:r>
        <w:t>е</w:t>
      </w:r>
      <w:r w:rsidRPr="005F213A">
        <w:t xml:space="preserve"> в 3-4 классах из обязательной части отводится: 0,5 часа,  из части, формируемой участниками образовательных отношений: 0,5 часа,   всего в 3-4 классах - по 1 часу в неделю, по 34 часа в год.</w:t>
      </w:r>
    </w:p>
    <w:p w:rsidR="00662F01" w:rsidRDefault="00662F01" w:rsidP="00662F01">
      <w:pPr>
        <w:jc w:val="both"/>
        <w:rPr>
          <w:color w:val="222222"/>
          <w:spacing w:val="-2"/>
        </w:rPr>
      </w:pPr>
      <w:r w:rsidRPr="00902EAF">
        <w:t xml:space="preserve">Календарно </w:t>
      </w:r>
      <w:r>
        <w:t xml:space="preserve">– тематическое планирование по учебному предмету «Литературное чтение на  </w:t>
      </w:r>
      <w:r w:rsidRPr="005F213A">
        <w:t>родно</w:t>
      </w:r>
      <w:r>
        <w:t>м</w:t>
      </w:r>
      <w:r w:rsidRPr="005F213A">
        <w:t xml:space="preserve"> язык</w:t>
      </w:r>
      <w:r>
        <w:t>е</w:t>
      </w:r>
      <w:r w:rsidRPr="005F213A">
        <w:t xml:space="preserve">» </w:t>
      </w:r>
      <w:r>
        <w:t xml:space="preserve"> составлено с учетом рабочей программы воспитания, которая реализуется через модуль «Школьный урок». </w:t>
      </w:r>
      <w:r w:rsidRPr="00902EAF">
        <w:rPr>
          <w:color w:val="222222"/>
          <w:spacing w:val="-2"/>
        </w:rPr>
        <w:t xml:space="preserve">Воспитательный потенциал данного учебного предмета обеспечивает реализацию следующих целевых приоритетов воспитания </w:t>
      </w:r>
      <w:r>
        <w:rPr>
          <w:color w:val="222222"/>
          <w:spacing w:val="-2"/>
        </w:rPr>
        <w:t>обучающихся НОО:</w:t>
      </w:r>
    </w:p>
    <w:p w:rsidR="00662F01" w:rsidRPr="00902EAF" w:rsidRDefault="00662F01" w:rsidP="00662F01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62F01" w:rsidRPr="00902EAF" w:rsidRDefault="00662F01" w:rsidP="00662F01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662F01" w:rsidRPr="00902EAF" w:rsidRDefault="00662F01" w:rsidP="00662F01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стремиться узнавать что-то новое, проявлять любознательность, ценить знания;</w:t>
      </w:r>
    </w:p>
    <w:p w:rsidR="00662F01" w:rsidRPr="00902EAF" w:rsidRDefault="00662F01" w:rsidP="00662F01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быть вежливым и опрятным, скромным и приветливым;</w:t>
      </w:r>
    </w:p>
    <w:p w:rsidR="00662F01" w:rsidRPr="00902EAF" w:rsidRDefault="00662F01" w:rsidP="00662F01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соблюдать правила личной гигиены, режим дня, вести здоровый образ жизни; </w:t>
      </w:r>
    </w:p>
    <w:p w:rsidR="00662F01" w:rsidRPr="00902EAF" w:rsidRDefault="00662F01" w:rsidP="00662F01">
      <w:pPr>
        <w:widowControl w:val="0"/>
        <w:ind w:firstLine="709"/>
        <w:jc w:val="both"/>
        <w:rPr>
          <w:color w:val="000000"/>
          <w:lang w:eastAsia="ru-RU"/>
        </w:rPr>
      </w:pPr>
      <w:proofErr w:type="gramStart"/>
      <w:r w:rsidRPr="00902EAF">
        <w:rPr>
          <w:color w:val="000000"/>
          <w:lang w:eastAsia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62F01" w:rsidRPr="00902EAF" w:rsidRDefault="00662F01" w:rsidP="00662F01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быть уверенным в себе, открытым и общительным, не стесняться быть </w:t>
      </w:r>
      <w:r w:rsidRPr="00902EAF">
        <w:rPr>
          <w:color w:val="000000"/>
          <w:lang w:eastAsia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662F01" w:rsidRPr="0067700D" w:rsidRDefault="00662F01" w:rsidP="00662F01">
      <w:pPr>
        <w:ind w:right="-1"/>
        <w:jc w:val="both"/>
      </w:pPr>
      <w:r>
        <w:lastRenderedPageBreak/>
        <w:t xml:space="preserve">         </w:t>
      </w:r>
      <w:r w:rsidRPr="0067700D">
        <w:t xml:space="preserve">побуждение </w:t>
      </w:r>
      <w:proofErr w:type="gramStart"/>
      <w:r w:rsidRPr="0067700D">
        <w:t>обучающихся</w:t>
      </w:r>
      <w:proofErr w:type="gramEnd"/>
      <w:r w:rsidRPr="0067700D"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67700D">
        <w:br/>
        <w:t xml:space="preserve">и сверстниками (обучающимися), принципы учебной дисциплины </w:t>
      </w:r>
      <w:r w:rsidRPr="0067700D">
        <w:br/>
        <w:t xml:space="preserve">и самоорганизации; </w:t>
      </w:r>
    </w:p>
    <w:p w:rsidR="00662F01" w:rsidRPr="0067700D" w:rsidRDefault="00662F01" w:rsidP="00662F01">
      <w:pPr>
        <w:ind w:right="-1" w:firstLine="709"/>
        <w:jc w:val="both"/>
        <w:rPr>
          <w:i/>
        </w:rPr>
      </w:pPr>
      <w:r w:rsidRPr="0067700D">
        <w:t xml:space="preserve">привлечение внимания обучающихся к ценностному аспекту изучаемых </w:t>
      </w:r>
      <w:r w:rsidRPr="0067700D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7700D">
        <w:t>обучающимися</w:t>
      </w:r>
      <w:proofErr w:type="gramEnd"/>
      <w:r w:rsidRPr="0067700D">
        <w:t xml:space="preserve"> своего мнения по ее поводу, выработки своего к ней отношения; </w:t>
      </w:r>
    </w:p>
    <w:p w:rsidR="00662F01" w:rsidRPr="0067700D" w:rsidRDefault="00662F01" w:rsidP="00662F01">
      <w:pPr>
        <w:ind w:right="-1" w:firstLine="709"/>
        <w:jc w:val="both"/>
        <w:rPr>
          <w:i/>
        </w:rPr>
      </w:pPr>
      <w:r w:rsidRPr="0067700D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67700D">
        <w:t>обучающимся</w:t>
      </w:r>
      <w:proofErr w:type="gramEnd"/>
      <w:r w:rsidRPr="0067700D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67700D">
        <w:br/>
        <w:t>для обсуждения в классе;</w:t>
      </w:r>
    </w:p>
    <w:p w:rsidR="00662F01" w:rsidRPr="0067700D" w:rsidRDefault="00662F01" w:rsidP="00662F01">
      <w:pPr>
        <w:ind w:right="-1" w:firstLine="709"/>
        <w:jc w:val="both"/>
        <w:rPr>
          <w:i/>
        </w:rPr>
      </w:pPr>
      <w:proofErr w:type="gramStart"/>
      <w:r w:rsidRPr="0067700D"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7700D"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7700D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662F01" w:rsidRPr="0067700D" w:rsidRDefault="00662F01" w:rsidP="00662F01">
      <w:pPr>
        <w:ind w:right="-1" w:firstLine="709"/>
        <w:jc w:val="both"/>
      </w:pPr>
      <w:r w:rsidRPr="0067700D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62F01" w:rsidRDefault="00662F01" w:rsidP="00662F01">
      <w:pPr>
        <w:jc w:val="both"/>
      </w:pPr>
      <w:r>
        <w:t xml:space="preserve">    </w:t>
      </w:r>
      <w:r w:rsidRPr="0067700D">
        <w:t xml:space="preserve">инициирование и поддержка исследовательской деятельности обучающихся </w:t>
      </w:r>
      <w:r w:rsidRPr="0067700D">
        <w:br/>
        <w:t xml:space="preserve">в рамках реализации ими индивидуальных и групповых исследовательских проектов, что даст </w:t>
      </w:r>
      <w:proofErr w:type="gramStart"/>
      <w:r w:rsidRPr="0067700D">
        <w:t>обучающимся</w:t>
      </w:r>
      <w:proofErr w:type="gramEnd"/>
      <w:r w:rsidRPr="0067700D">
        <w:t xml:space="preserve"> возможность приобрести навык самостоятельного решения теоретической проблемы, навык генерирования и оформления собственных идей</w:t>
      </w:r>
      <w:r>
        <w:t>.</w:t>
      </w:r>
    </w:p>
    <w:p w:rsidR="00662F01" w:rsidRDefault="00662F01" w:rsidP="00662F01">
      <w:pPr>
        <w:jc w:val="both"/>
      </w:pPr>
    </w:p>
    <w:p w:rsidR="00662F01" w:rsidRDefault="00662F01" w:rsidP="00662F01"/>
    <w:p w:rsidR="00FE0E52" w:rsidRDefault="00FE0E52"/>
    <w:sectPr w:rsidR="00FE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1"/>
    <w:rsid w:val="003F7971"/>
    <w:rsid w:val="00662F01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2022-01-09T10:14:00Z</dcterms:created>
  <dcterms:modified xsi:type="dcterms:W3CDTF">2022-01-09T10:14:00Z</dcterms:modified>
</cp:coreProperties>
</file>